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3E750" w14:textId="77777777" w:rsidR="005B2190" w:rsidRDefault="005B2190" w:rsidP="00C016F1">
      <w:pPr>
        <w:pStyle w:val="NoSpacing"/>
        <w:rPr>
          <w:rFonts w:cstheme="minorHAnsi"/>
          <w:b/>
          <w:bCs/>
        </w:rPr>
      </w:pPr>
    </w:p>
    <w:p w14:paraId="0BA44F13" w14:textId="2EE06A49" w:rsidR="00C016F1" w:rsidRDefault="00C016F1" w:rsidP="00C016F1">
      <w:pPr>
        <w:pStyle w:val="NoSpacing"/>
        <w:rPr>
          <w:rFonts w:cstheme="minorHAnsi"/>
        </w:rPr>
      </w:pPr>
      <w:r w:rsidRPr="00977116">
        <w:rPr>
          <w:rFonts w:cstheme="minorHAnsi"/>
          <w:b/>
          <w:bCs/>
        </w:rPr>
        <w:t>Date and Time:</w:t>
      </w:r>
      <w:r w:rsidRPr="00977116">
        <w:rPr>
          <w:rFonts w:cstheme="minorHAnsi"/>
        </w:rPr>
        <w:t xml:space="preserve"> </w:t>
      </w:r>
      <w:r>
        <w:rPr>
          <w:rFonts w:cstheme="minorHAnsi"/>
        </w:rPr>
        <w:t>Wednesday</w:t>
      </w:r>
      <w:r w:rsidRPr="00977116">
        <w:rPr>
          <w:rFonts w:cstheme="minorHAnsi"/>
        </w:rPr>
        <w:t>,</w:t>
      </w:r>
      <w:r>
        <w:rPr>
          <w:rFonts w:cstheme="minorHAnsi"/>
        </w:rPr>
        <w:t xml:space="preserve"> </w:t>
      </w:r>
      <w:r w:rsidR="006E2061">
        <w:rPr>
          <w:rFonts w:cstheme="minorHAnsi"/>
        </w:rPr>
        <w:t>May 7</w:t>
      </w:r>
      <w:r w:rsidR="00807AFD">
        <w:rPr>
          <w:rFonts w:cstheme="minorHAnsi"/>
        </w:rPr>
        <w:t>, 2025</w:t>
      </w:r>
    </w:p>
    <w:p w14:paraId="397A4A51" w14:textId="09BB3463" w:rsidR="00C016F1" w:rsidRPr="00977116" w:rsidRDefault="00C016F1" w:rsidP="00C016F1">
      <w:pPr>
        <w:pStyle w:val="NoSpacing"/>
        <w:rPr>
          <w:rFonts w:cstheme="minorHAnsi"/>
        </w:rPr>
      </w:pPr>
      <w:r w:rsidRPr="00DD18EC">
        <w:rPr>
          <w:rFonts w:cstheme="minorHAnsi"/>
          <w:b/>
          <w:bCs/>
        </w:rPr>
        <w:t>Time:</w:t>
      </w:r>
      <w:r>
        <w:rPr>
          <w:rFonts w:cstheme="minorHAnsi"/>
        </w:rPr>
        <w:t xml:space="preserve"> </w:t>
      </w:r>
      <w:r w:rsidR="00807AFD">
        <w:rPr>
          <w:rFonts w:cstheme="minorHAnsi"/>
        </w:rPr>
        <w:t>5:00 to 6:</w:t>
      </w:r>
      <w:r w:rsidR="006E2061">
        <w:rPr>
          <w:rFonts w:cstheme="minorHAnsi"/>
        </w:rPr>
        <w:t>15</w:t>
      </w:r>
      <w:r w:rsidRPr="00977116">
        <w:rPr>
          <w:rFonts w:cstheme="minorHAnsi"/>
        </w:rPr>
        <w:t xml:space="preserve"> </w:t>
      </w:r>
    </w:p>
    <w:p w14:paraId="2381EB08" w14:textId="6AC1EB76" w:rsidR="00C016F1" w:rsidRDefault="00C016F1" w:rsidP="00C016F1">
      <w:pPr>
        <w:pStyle w:val="NoSpacing"/>
        <w:rPr>
          <w:rFonts w:cstheme="minorHAnsi"/>
        </w:rPr>
      </w:pPr>
      <w:r w:rsidRPr="00977116">
        <w:rPr>
          <w:rFonts w:cstheme="minorHAnsi"/>
          <w:b/>
          <w:bCs/>
        </w:rPr>
        <w:t xml:space="preserve">Place:  </w:t>
      </w:r>
      <w:r w:rsidRPr="00977116">
        <w:rPr>
          <w:rFonts w:cstheme="minorHAnsi"/>
        </w:rPr>
        <w:t xml:space="preserve"> </w:t>
      </w:r>
      <w:r w:rsidR="006E2061">
        <w:rPr>
          <w:rFonts w:cstheme="minorHAnsi"/>
        </w:rPr>
        <w:t>Falcon Ridge Meeting Room</w:t>
      </w:r>
    </w:p>
    <w:p w14:paraId="4A225112" w14:textId="5B733D6E" w:rsidR="00C016F1" w:rsidRDefault="00C016F1" w:rsidP="00C016F1">
      <w:pPr>
        <w:pStyle w:val="NoSpacing"/>
        <w:rPr>
          <w:rFonts w:cstheme="minorHAnsi"/>
        </w:rPr>
      </w:pPr>
      <w:r w:rsidRPr="00D90D2D">
        <w:rPr>
          <w:rFonts w:cstheme="minorHAnsi"/>
          <w:b/>
          <w:bCs/>
        </w:rPr>
        <w:t>Attendees:</w:t>
      </w:r>
      <w:r>
        <w:rPr>
          <w:rFonts w:cstheme="minorHAnsi"/>
        </w:rPr>
        <w:t xml:space="preserve"> Linda Brown, Ren Gobris, Deb Bruce</w:t>
      </w:r>
    </w:p>
    <w:p w14:paraId="365C7478" w14:textId="0A1F30F0" w:rsidR="0021331B" w:rsidRDefault="0021331B" w:rsidP="00C016F1">
      <w:pPr>
        <w:pStyle w:val="NoSpacing"/>
        <w:rPr>
          <w:rFonts w:cstheme="minorHAnsi"/>
        </w:rPr>
      </w:pPr>
      <w:r w:rsidRPr="0021331B">
        <w:rPr>
          <w:rFonts w:cstheme="minorHAnsi"/>
          <w:b/>
          <w:bCs/>
        </w:rPr>
        <w:t>Absent:</w:t>
      </w:r>
      <w:r>
        <w:rPr>
          <w:rFonts w:cstheme="minorHAnsi"/>
        </w:rPr>
        <w:t xml:space="preserve">  Stacey Winsor</w:t>
      </w:r>
    </w:p>
    <w:p w14:paraId="37480ACE" w14:textId="5153BCF6" w:rsidR="00D90D2D" w:rsidRDefault="00D90D2D" w:rsidP="00C016F1">
      <w:pPr>
        <w:pStyle w:val="NoSpacing"/>
        <w:rPr>
          <w:rFonts w:cstheme="minorHAnsi"/>
        </w:rPr>
      </w:pPr>
      <w:r w:rsidRPr="00D90D2D">
        <w:rPr>
          <w:rFonts w:cstheme="minorHAnsi"/>
          <w:b/>
          <w:bCs/>
        </w:rPr>
        <w:t>Special Guest:</w:t>
      </w:r>
      <w:r>
        <w:rPr>
          <w:rFonts w:cstheme="minorHAnsi"/>
        </w:rPr>
        <w:t xml:space="preserve"> </w:t>
      </w:r>
      <w:r w:rsidR="0021331B">
        <w:rPr>
          <w:rFonts w:cstheme="minorHAnsi"/>
        </w:rPr>
        <w:t>Caprice Falcon Ridge Resident and Potential New Board Member</w:t>
      </w:r>
    </w:p>
    <w:p w14:paraId="218CFE1A" w14:textId="77777777" w:rsidR="00C016F1" w:rsidRPr="00977116" w:rsidRDefault="00C016F1" w:rsidP="00C016F1">
      <w:pPr>
        <w:jc w:val="center"/>
        <w:rPr>
          <w:rFonts w:cstheme="minorHAnsi"/>
        </w:rPr>
      </w:pPr>
    </w:p>
    <w:p w14:paraId="38FCE7C3" w14:textId="77777777" w:rsidR="00C016F1" w:rsidRPr="00977116" w:rsidRDefault="00C016F1" w:rsidP="00C016F1">
      <w:pPr>
        <w:jc w:val="center"/>
        <w:rPr>
          <w:rFonts w:cstheme="minorHAnsi"/>
          <w:b/>
          <w:bCs/>
        </w:rPr>
      </w:pPr>
      <w:r w:rsidRPr="00977116">
        <w:rPr>
          <w:rFonts w:cstheme="minorHAnsi"/>
          <w:b/>
          <w:bCs/>
        </w:rPr>
        <w:t>Announcements:</w:t>
      </w:r>
    </w:p>
    <w:p w14:paraId="59540625" w14:textId="6A2020F1" w:rsidR="00C016F1" w:rsidRDefault="0021331B" w:rsidP="00C016F1">
      <w:pPr>
        <w:pStyle w:val="NoSpacing"/>
        <w:numPr>
          <w:ilvl w:val="0"/>
          <w:numId w:val="5"/>
        </w:numPr>
      </w:pPr>
      <w:r>
        <w:t>The Garden sold 21 ducks and one “Quack Pack” during the May 3</w:t>
      </w:r>
      <w:r w:rsidRPr="0021331B">
        <w:rPr>
          <w:vertAlign w:val="superscript"/>
        </w:rPr>
        <w:t>rd</w:t>
      </w:r>
      <w:r>
        <w:t xml:space="preserve"> Duck Race.  It was reported that 18 people joined a drawing to win a copy of Linda’s cookbook</w:t>
      </w:r>
      <w:r w:rsidR="00FE5506">
        <w:t>, “I Want That Recipe”</w:t>
      </w:r>
      <w:r>
        <w:t>.  Special thanks to Linda Brown and Deb Bruce for their efforts.</w:t>
      </w:r>
    </w:p>
    <w:p w14:paraId="59CEAAD6" w14:textId="2A3E588D" w:rsidR="00D63775" w:rsidRDefault="00D63775" w:rsidP="00C016F1">
      <w:pPr>
        <w:pStyle w:val="NoSpacing"/>
        <w:numPr>
          <w:ilvl w:val="0"/>
          <w:numId w:val="5"/>
        </w:numPr>
      </w:pPr>
      <w:r>
        <w:t>Construction was restarted at the Garden on May 1.  This Spring we hope to rebuild trwo low-lying beds, two tall plots, and place an additional 4-8 inches of topsoil in the beds that were upgraded last fall.  The YMCA Elevate Gap Program is scheduled May 13 through 16 to complete the work.  Questions about when to attach the irrigation system remain.</w:t>
      </w:r>
    </w:p>
    <w:p w14:paraId="68838413" w14:textId="3718CA90" w:rsidR="00D63775" w:rsidRDefault="00D63775" w:rsidP="00C016F1">
      <w:pPr>
        <w:pStyle w:val="NoSpacing"/>
        <w:numPr>
          <w:ilvl w:val="0"/>
          <w:numId w:val="5"/>
        </w:numPr>
      </w:pPr>
      <w:r>
        <w:t>The Garden was awarded a $5,000 grant from VTS.</w:t>
      </w:r>
    </w:p>
    <w:p w14:paraId="077C9F46" w14:textId="5F230BD1" w:rsidR="00C016F1" w:rsidRDefault="00B129EB" w:rsidP="00C016F1">
      <w:pPr>
        <w:pStyle w:val="NoSpacing"/>
        <w:numPr>
          <w:ilvl w:val="0"/>
          <w:numId w:val="5"/>
        </w:numPr>
      </w:pPr>
      <w:r>
        <w:t xml:space="preserve">The </w:t>
      </w:r>
      <w:r w:rsidR="006E5C45">
        <w:t>annual Backflow Assembly test</w:t>
      </w:r>
      <w:r w:rsidR="0021331B">
        <w:t xml:space="preserve"> was done </w:t>
      </w:r>
      <w:r w:rsidR="00AA2636">
        <w:t>with passing results</w:t>
      </w:r>
      <w:r w:rsidR="006E5C45">
        <w:t>.</w:t>
      </w:r>
    </w:p>
    <w:p w14:paraId="52AA0B4D" w14:textId="64828EBE" w:rsidR="00AA2636" w:rsidRPr="00F57A5A" w:rsidRDefault="00AA2636" w:rsidP="00C016F1">
      <w:pPr>
        <w:pStyle w:val="NoSpacing"/>
        <w:numPr>
          <w:ilvl w:val="0"/>
          <w:numId w:val="5"/>
        </w:numPr>
      </w:pPr>
      <w:r>
        <w:t xml:space="preserve">John Peterson, EVRPD noted that the water has been turned on but that there is a leak that will need to be repaired later this fall.  The leak is 5 feet below the surface.  It is not believed that this leak </w:t>
      </w:r>
      <w:r w:rsidR="00D63775">
        <w:t>resulted</w:t>
      </w:r>
      <w:r>
        <w:t xml:space="preserve"> </w:t>
      </w:r>
      <w:r w:rsidR="00D63775">
        <w:t xml:space="preserve">in </w:t>
      </w:r>
      <w:r>
        <w:t>higher than normal water bills from last year but we should continue to monitor the situation as we begin using water this season.</w:t>
      </w:r>
    </w:p>
    <w:p w14:paraId="2EA551FF" w14:textId="77777777" w:rsidR="00AA2636" w:rsidRPr="00AA2636" w:rsidRDefault="00AA2636" w:rsidP="00C016F1">
      <w:pPr>
        <w:pStyle w:val="NoSpacing"/>
        <w:numPr>
          <w:ilvl w:val="0"/>
          <w:numId w:val="5"/>
        </w:numPr>
      </w:pPr>
      <w:r>
        <w:rPr>
          <w:rFonts w:cs="Calibri"/>
        </w:rPr>
        <w:t xml:space="preserve">Our insurance with </w:t>
      </w:r>
      <w:r w:rsidR="003136F1">
        <w:rPr>
          <w:rFonts w:cs="Calibri"/>
        </w:rPr>
        <w:t xml:space="preserve">United States </w:t>
      </w:r>
      <w:r w:rsidR="00DF6B2B">
        <w:rPr>
          <w:rFonts w:cs="Calibri"/>
        </w:rPr>
        <w:t>Liability</w:t>
      </w:r>
      <w:r w:rsidR="003136F1">
        <w:rPr>
          <w:rFonts w:cs="Calibri"/>
        </w:rPr>
        <w:t xml:space="preserve"> </w:t>
      </w:r>
      <w:r w:rsidR="00DF6B2B">
        <w:rPr>
          <w:rFonts w:cs="Calibri"/>
        </w:rPr>
        <w:t>Insurance</w:t>
      </w:r>
      <w:r w:rsidR="003136F1">
        <w:rPr>
          <w:rFonts w:cs="Calibri"/>
        </w:rPr>
        <w:t xml:space="preserve"> Company (US</w:t>
      </w:r>
      <w:r w:rsidR="00DF6B2B">
        <w:rPr>
          <w:rFonts w:cs="Calibri"/>
        </w:rPr>
        <w:t xml:space="preserve">LI) </w:t>
      </w:r>
      <w:r>
        <w:rPr>
          <w:rFonts w:cs="Calibri"/>
        </w:rPr>
        <w:t>was paid.</w:t>
      </w:r>
    </w:p>
    <w:p w14:paraId="41E0720E" w14:textId="2021FD05" w:rsidR="00AA2636" w:rsidRPr="00AA2636" w:rsidRDefault="00AA2636" w:rsidP="00C016F1">
      <w:pPr>
        <w:pStyle w:val="NoSpacing"/>
        <w:numPr>
          <w:ilvl w:val="0"/>
          <w:numId w:val="5"/>
        </w:numPr>
      </w:pPr>
      <w:r>
        <w:rPr>
          <w:rFonts w:cs="Calibri"/>
        </w:rPr>
        <w:t>The EVCG taxes were completed (e-postcard Form 990N).</w:t>
      </w:r>
    </w:p>
    <w:p w14:paraId="376B25B3" w14:textId="77777777" w:rsidR="00AA2636" w:rsidRPr="00AA2636" w:rsidRDefault="00AA2636" w:rsidP="00C016F1">
      <w:pPr>
        <w:pStyle w:val="NoSpacing"/>
        <w:numPr>
          <w:ilvl w:val="0"/>
          <w:numId w:val="5"/>
        </w:numPr>
      </w:pPr>
      <w:r>
        <w:rPr>
          <w:rFonts w:cs="Calibri"/>
        </w:rPr>
        <w:t>The EVCG Secretary of State Registration was updated.</w:t>
      </w:r>
    </w:p>
    <w:p w14:paraId="661A86E9" w14:textId="0F8633DE" w:rsidR="00C016F1" w:rsidRPr="0079159F" w:rsidRDefault="00AA2636" w:rsidP="00AA2636">
      <w:pPr>
        <w:pStyle w:val="NoSpacing"/>
        <w:numPr>
          <w:ilvl w:val="0"/>
          <w:numId w:val="5"/>
        </w:numPr>
      </w:pPr>
      <w:r>
        <w:rPr>
          <w:rFonts w:cs="Calibri"/>
        </w:rPr>
        <w:t xml:space="preserve">PayPal has been activated which allows gardeners to pay their plot fees online.  To date 4 gardeners have taken advantage of the service.  But due to the extra costs (about 4% of deposits) and bookkeeping requirements, the continuing to offer the service remains questionable. </w:t>
      </w:r>
    </w:p>
    <w:p w14:paraId="22B67C73" w14:textId="3BFFF942" w:rsidR="00C016F1" w:rsidRDefault="00AA2636" w:rsidP="00C016F1">
      <w:pPr>
        <w:pStyle w:val="NoSpacing"/>
        <w:numPr>
          <w:ilvl w:val="0"/>
          <w:numId w:val="5"/>
        </w:numPr>
      </w:pPr>
      <w:r>
        <w:t xml:space="preserve">Due to construction at the Garden that is scheduled for the week of May </w:t>
      </w:r>
      <w:r w:rsidR="00D63775">
        <w:t>11</w:t>
      </w:r>
      <w:r w:rsidR="00D63775" w:rsidRPr="00D63775">
        <w:rPr>
          <w:vertAlign w:val="superscript"/>
        </w:rPr>
        <w:t>th</w:t>
      </w:r>
      <w:r w:rsidR="00D63775">
        <w:t xml:space="preserve"> the </w:t>
      </w:r>
      <w:r w:rsidR="00C016F1">
        <w:t xml:space="preserve">next Finance Committee Meeting will </w:t>
      </w:r>
      <w:r w:rsidR="00D63775">
        <w:t xml:space="preserve">likely not be </w:t>
      </w:r>
      <w:r w:rsidR="00701555">
        <w:t>held</w:t>
      </w:r>
      <w:r w:rsidR="00D63775">
        <w:t xml:space="preserve"> until the week of May 18</w:t>
      </w:r>
      <w:r w:rsidR="00D63775" w:rsidRPr="00D63775">
        <w:rPr>
          <w:vertAlign w:val="superscript"/>
        </w:rPr>
        <w:t>th</w:t>
      </w:r>
      <w:r w:rsidR="00D63775">
        <w:t>.</w:t>
      </w:r>
    </w:p>
    <w:p w14:paraId="4DD11F85" w14:textId="4D80BD58" w:rsidR="00C016F1" w:rsidRDefault="00C016F1" w:rsidP="00C016F1">
      <w:pPr>
        <w:pStyle w:val="NoSpacing"/>
        <w:numPr>
          <w:ilvl w:val="0"/>
          <w:numId w:val="5"/>
        </w:numPr>
      </w:pPr>
      <w:r>
        <w:t xml:space="preserve">The next Board Meeting will be </w:t>
      </w:r>
      <w:r w:rsidR="00D63775">
        <w:t>June 18</w:t>
      </w:r>
      <w:r w:rsidR="00D63775" w:rsidRPr="00D63775">
        <w:rPr>
          <w:vertAlign w:val="superscript"/>
        </w:rPr>
        <w:t>th</w:t>
      </w:r>
      <w:r w:rsidR="00D63775">
        <w:t>.</w:t>
      </w:r>
    </w:p>
    <w:p w14:paraId="64850D71" w14:textId="697BC2FA" w:rsidR="00D06EC7" w:rsidRDefault="00D06EC7" w:rsidP="00C016F1">
      <w:pPr>
        <w:pStyle w:val="NoSpacing"/>
        <w:numPr>
          <w:ilvl w:val="0"/>
          <w:numId w:val="5"/>
        </w:numPr>
      </w:pPr>
      <w:r>
        <w:t>A meeting w</w:t>
      </w:r>
      <w:r w:rsidR="00D63775">
        <w:t xml:space="preserve">as </w:t>
      </w:r>
      <w:r>
        <w:t xml:space="preserve">held </w:t>
      </w:r>
      <w:r w:rsidR="004C0576">
        <w:t>on April 14</w:t>
      </w:r>
      <w:r w:rsidR="004C0576" w:rsidRPr="004C0576">
        <w:rPr>
          <w:vertAlign w:val="superscript"/>
        </w:rPr>
        <w:t>th</w:t>
      </w:r>
      <w:r w:rsidR="004C0576">
        <w:t xml:space="preserve"> </w:t>
      </w:r>
      <w:r>
        <w:t xml:space="preserve">at Falcon Ridge </w:t>
      </w:r>
      <w:r w:rsidR="004C0576">
        <w:t>with residents who are interested in gardening</w:t>
      </w:r>
      <w:r w:rsidR="00BC4B2C">
        <w:t xml:space="preserve"> during the 2025 growing season.</w:t>
      </w:r>
      <w:r w:rsidR="004C0576">
        <w:t xml:space="preserve">  The meeting </w:t>
      </w:r>
      <w:r w:rsidR="00BC4B2C">
        <w:t xml:space="preserve">will be </w:t>
      </w:r>
      <w:r>
        <w:t>hosted by Jessica Moffett</w:t>
      </w:r>
      <w:r w:rsidR="00EA6B88">
        <w:t>, EPHA Housing Operations Manager</w:t>
      </w:r>
      <w:r w:rsidR="00BC4B2C">
        <w:t>.  The EVCG Board attend</w:t>
      </w:r>
      <w:r w:rsidR="00D63775">
        <w:t>ed</w:t>
      </w:r>
      <w:r w:rsidR="00EA6B88">
        <w:t xml:space="preserve"> </w:t>
      </w:r>
    </w:p>
    <w:p w14:paraId="6AB2FFB0" w14:textId="77777777" w:rsidR="00C016F1" w:rsidRPr="00AD65D6" w:rsidRDefault="00C016F1" w:rsidP="00C016F1">
      <w:pPr>
        <w:pStyle w:val="NoSpacing"/>
        <w:ind w:left="720"/>
      </w:pPr>
    </w:p>
    <w:p w14:paraId="700802FD" w14:textId="77777777" w:rsidR="00C016F1" w:rsidRDefault="00C016F1" w:rsidP="00C016F1">
      <w:pPr>
        <w:pStyle w:val="NoSpacing"/>
        <w:jc w:val="center"/>
        <w:rPr>
          <w:b/>
          <w:bCs/>
        </w:rPr>
      </w:pPr>
    </w:p>
    <w:p w14:paraId="7E678E01" w14:textId="77777777" w:rsidR="00C016F1" w:rsidRPr="00977116" w:rsidRDefault="00C016F1" w:rsidP="00C016F1">
      <w:pPr>
        <w:pStyle w:val="NoSpacing"/>
        <w:jc w:val="center"/>
      </w:pPr>
      <w:r w:rsidRPr="00977116">
        <w:rPr>
          <w:b/>
          <w:bCs/>
        </w:rPr>
        <w:t xml:space="preserve">Meeting </w:t>
      </w:r>
      <w:r>
        <w:rPr>
          <w:b/>
          <w:bCs/>
        </w:rPr>
        <w:t>Minutes</w:t>
      </w:r>
      <w:r w:rsidRPr="00977116">
        <w:rPr>
          <w:b/>
          <w:bCs/>
        </w:rPr>
        <w:t>:</w:t>
      </w:r>
    </w:p>
    <w:p w14:paraId="65BFC45B" w14:textId="77777777" w:rsidR="00C016F1" w:rsidRPr="00977116" w:rsidRDefault="00C016F1" w:rsidP="00C016F1">
      <w:pPr>
        <w:pStyle w:val="NoSpacing"/>
        <w:rPr>
          <w:rFonts w:cs="Calibri"/>
        </w:rPr>
      </w:pPr>
    </w:p>
    <w:p w14:paraId="08DCCAFA" w14:textId="77777777" w:rsidR="00C016F1" w:rsidRDefault="00C016F1" w:rsidP="00C016F1">
      <w:pPr>
        <w:pStyle w:val="NoSpacing"/>
        <w:rPr>
          <w:rFonts w:cs="Calibri"/>
          <w:b/>
          <w:bCs/>
        </w:rPr>
      </w:pPr>
      <w:r>
        <w:rPr>
          <w:rFonts w:cs="Calibri"/>
          <w:b/>
          <w:bCs/>
        </w:rPr>
        <w:t>The Following Reports Were Approved:</w:t>
      </w:r>
    </w:p>
    <w:p w14:paraId="19638C39" w14:textId="56FF2E7F" w:rsidR="00C016F1" w:rsidRPr="00A63927" w:rsidRDefault="00BC4B2C" w:rsidP="00C016F1">
      <w:pPr>
        <w:pStyle w:val="NoSpacing"/>
        <w:rPr>
          <w:rFonts w:cs="Calibri"/>
        </w:rPr>
      </w:pPr>
      <w:r>
        <w:rPr>
          <w:rFonts w:cs="Calibri"/>
        </w:rPr>
        <w:t>Linda</w:t>
      </w:r>
      <w:r w:rsidR="00C016F1" w:rsidRPr="00A63927">
        <w:rPr>
          <w:rFonts w:cs="Calibri"/>
        </w:rPr>
        <w:t xml:space="preserve"> mad</w:t>
      </w:r>
      <w:r w:rsidR="00C016F1">
        <w:rPr>
          <w:rFonts w:cs="Calibri"/>
        </w:rPr>
        <w:t>e</w:t>
      </w:r>
      <w:r w:rsidR="00C016F1" w:rsidRPr="00A63927">
        <w:rPr>
          <w:rFonts w:cs="Calibri"/>
        </w:rPr>
        <w:t xml:space="preserve"> the motion to approve, and </w:t>
      </w:r>
      <w:r>
        <w:rPr>
          <w:rFonts w:cs="Calibri"/>
        </w:rPr>
        <w:t xml:space="preserve">Ren and </w:t>
      </w:r>
      <w:r w:rsidR="005B797B">
        <w:rPr>
          <w:rFonts w:cs="Calibri"/>
        </w:rPr>
        <w:t xml:space="preserve">Deb </w:t>
      </w:r>
      <w:r w:rsidR="00C016F1" w:rsidRPr="00A63927">
        <w:rPr>
          <w:rFonts w:cs="Calibri"/>
        </w:rPr>
        <w:t>seconded.</w:t>
      </w:r>
      <w:r w:rsidR="00C016F1">
        <w:rPr>
          <w:rFonts w:cs="Calibri"/>
        </w:rPr>
        <w:t xml:space="preserve">   No descents.</w:t>
      </w:r>
    </w:p>
    <w:p w14:paraId="7DFF66A7" w14:textId="2EC7883B" w:rsidR="00C016F1" w:rsidRDefault="00D63775" w:rsidP="00C016F1">
      <w:pPr>
        <w:pStyle w:val="NoSpacing"/>
        <w:numPr>
          <w:ilvl w:val="0"/>
          <w:numId w:val="6"/>
        </w:numPr>
        <w:rPr>
          <w:rFonts w:cs="Calibri"/>
        </w:rPr>
      </w:pPr>
      <w:r>
        <w:rPr>
          <w:rFonts w:cs="Calibri"/>
        </w:rPr>
        <w:lastRenderedPageBreak/>
        <w:t>April</w:t>
      </w:r>
      <w:r w:rsidR="005B797B">
        <w:rPr>
          <w:rFonts w:cs="Calibri"/>
        </w:rPr>
        <w:t xml:space="preserve"> </w:t>
      </w:r>
      <w:r w:rsidR="00C016F1">
        <w:rPr>
          <w:rFonts w:cs="Calibri"/>
        </w:rPr>
        <w:t>Statement of Cashflows</w:t>
      </w:r>
    </w:p>
    <w:p w14:paraId="4A1208E2" w14:textId="1EBEDCF7" w:rsidR="00C016F1" w:rsidRDefault="00D63775" w:rsidP="00C016F1">
      <w:pPr>
        <w:pStyle w:val="NoSpacing"/>
        <w:numPr>
          <w:ilvl w:val="0"/>
          <w:numId w:val="6"/>
        </w:numPr>
        <w:rPr>
          <w:rFonts w:cs="Calibri"/>
        </w:rPr>
      </w:pPr>
      <w:r>
        <w:rPr>
          <w:rFonts w:cs="Calibri"/>
        </w:rPr>
        <w:t xml:space="preserve">April </w:t>
      </w:r>
      <w:r w:rsidR="00C016F1">
        <w:rPr>
          <w:rFonts w:cs="Calibri"/>
        </w:rPr>
        <w:t>Statement of Activities</w:t>
      </w:r>
    </w:p>
    <w:p w14:paraId="12AB1F58" w14:textId="2955AD74" w:rsidR="00D63775" w:rsidRDefault="00D63775" w:rsidP="00C016F1">
      <w:pPr>
        <w:pStyle w:val="NoSpacing"/>
        <w:numPr>
          <w:ilvl w:val="0"/>
          <w:numId w:val="6"/>
        </w:numPr>
        <w:rPr>
          <w:rFonts w:cs="Calibri"/>
        </w:rPr>
      </w:pPr>
      <w:r>
        <w:rPr>
          <w:rFonts w:cs="Calibri"/>
        </w:rPr>
        <w:t>April Board Meeting Minutes</w:t>
      </w:r>
    </w:p>
    <w:p w14:paraId="30EB9574" w14:textId="77777777" w:rsidR="00C016F1" w:rsidRDefault="00C016F1" w:rsidP="00C016F1"/>
    <w:p w14:paraId="58D14454" w14:textId="77777777" w:rsidR="00C016F1" w:rsidRDefault="00C016F1" w:rsidP="005F5ECE">
      <w:pPr>
        <w:jc w:val="center"/>
        <w:rPr>
          <w:b/>
          <w:bCs/>
        </w:rPr>
      </w:pPr>
      <w:r w:rsidRPr="00093E24">
        <w:rPr>
          <w:b/>
          <w:bCs/>
        </w:rPr>
        <w:t>Upcoming Events:</w:t>
      </w:r>
    </w:p>
    <w:p w14:paraId="0009108C" w14:textId="0B245001" w:rsidR="00574073" w:rsidRDefault="005925E3" w:rsidP="005925E3">
      <w:pPr>
        <w:pStyle w:val="ListParagraph"/>
        <w:numPr>
          <w:ilvl w:val="0"/>
          <w:numId w:val="9"/>
        </w:numPr>
      </w:pPr>
      <w:r>
        <w:t>May 10 Orientation Day.  Speaker John Rice from the Colorado Extension department will be there at 10:00.</w:t>
      </w:r>
      <w:r w:rsidR="00574073">
        <w:t xml:space="preserve">  The event is being planned from 10:00 to noon.</w:t>
      </w:r>
    </w:p>
    <w:p w14:paraId="64AF875F" w14:textId="77777777" w:rsidR="00574073" w:rsidRDefault="005925E3" w:rsidP="005925E3">
      <w:pPr>
        <w:pStyle w:val="ListParagraph"/>
        <w:numPr>
          <w:ilvl w:val="0"/>
          <w:numId w:val="9"/>
        </w:numPr>
      </w:pPr>
      <w:r>
        <w:t>May 13, 14, 15, and 16 Garden Construction.  Will use up last year’s VTS funds.</w:t>
      </w:r>
      <w:r w:rsidR="00574073">
        <w:t xml:space="preserve"> The YMCA Elevate Gap program will be in attendance.</w:t>
      </w:r>
    </w:p>
    <w:p w14:paraId="1BA18247" w14:textId="0D111DC3" w:rsidR="005925E3" w:rsidRDefault="005925E3" w:rsidP="005925E3">
      <w:pPr>
        <w:pStyle w:val="ListParagraph"/>
        <w:numPr>
          <w:ilvl w:val="0"/>
          <w:numId w:val="9"/>
        </w:numPr>
      </w:pPr>
      <w:r>
        <w:t>May 29, 11:30 to 1:00 - Town of Estes Park Philanthropy Event.</w:t>
      </w:r>
    </w:p>
    <w:p w14:paraId="5047200B" w14:textId="77777777" w:rsidR="00C016F1" w:rsidRDefault="00C016F1" w:rsidP="00C016F1"/>
    <w:p w14:paraId="31C2CA80" w14:textId="5F064C89" w:rsidR="00C016F1" w:rsidRPr="008F774D" w:rsidRDefault="00E901CE" w:rsidP="008F774D">
      <w:pPr>
        <w:jc w:val="center"/>
        <w:rPr>
          <w:b/>
          <w:bCs/>
        </w:rPr>
      </w:pPr>
      <w:r w:rsidRPr="008F774D">
        <w:rPr>
          <w:b/>
          <w:bCs/>
        </w:rPr>
        <w:t>Potential New Board Members</w:t>
      </w:r>
      <w:r w:rsidR="008F774D" w:rsidRPr="008F774D">
        <w:rPr>
          <w:b/>
          <w:bCs/>
        </w:rPr>
        <w:t>:</w:t>
      </w:r>
    </w:p>
    <w:p w14:paraId="42B462F8" w14:textId="2BF14C9D" w:rsidR="00C34260" w:rsidRDefault="00D803AA" w:rsidP="00D803AA">
      <w:pPr>
        <w:pStyle w:val="ListParagraph"/>
        <w:numPr>
          <w:ilvl w:val="0"/>
          <w:numId w:val="10"/>
        </w:numPr>
        <w:rPr>
          <w:b/>
          <w:bCs/>
        </w:rPr>
      </w:pPr>
      <w:r>
        <w:t xml:space="preserve">As </w:t>
      </w:r>
      <w:r w:rsidR="00D63775">
        <w:t xml:space="preserve">Ren’s announced intentions to leave the Board this July </w:t>
      </w:r>
      <w:r>
        <w:t>becomes more evident, the Board needs to redouble its efforts to fill Board vacancies</w:t>
      </w:r>
      <w:r w:rsidR="008A1BBD">
        <w:t xml:space="preserve"> and establish a small team to manage garden maintenance, construction and repair activities.</w:t>
      </w:r>
      <w:r>
        <w:t xml:space="preserve">  </w:t>
      </w:r>
    </w:p>
    <w:p w14:paraId="10B7E6FD" w14:textId="77777777" w:rsidR="00583ECF" w:rsidRDefault="00583ECF" w:rsidP="00583ECF">
      <w:pPr>
        <w:pStyle w:val="NoSpacing"/>
        <w:jc w:val="center"/>
        <w:rPr>
          <w:b/>
          <w:bCs/>
        </w:rPr>
      </w:pPr>
    </w:p>
    <w:p w14:paraId="516970BE" w14:textId="77777777" w:rsidR="00FE5506" w:rsidRDefault="00FE5506" w:rsidP="00583ECF">
      <w:pPr>
        <w:pStyle w:val="NoSpacing"/>
        <w:jc w:val="center"/>
        <w:rPr>
          <w:b/>
          <w:bCs/>
        </w:rPr>
      </w:pPr>
    </w:p>
    <w:p w14:paraId="2F987315" w14:textId="57DF1576" w:rsidR="00FE5506" w:rsidRPr="00FE5506" w:rsidRDefault="00FE5506" w:rsidP="00FE5506">
      <w:pPr>
        <w:jc w:val="center"/>
        <w:rPr>
          <w:b/>
          <w:bCs/>
        </w:rPr>
      </w:pPr>
      <w:r w:rsidRPr="00FE5506">
        <w:rPr>
          <w:b/>
          <w:bCs/>
        </w:rPr>
        <w:t>Orientation Day</w:t>
      </w:r>
      <w:r>
        <w:rPr>
          <w:b/>
          <w:bCs/>
        </w:rPr>
        <w:t>:</w:t>
      </w:r>
    </w:p>
    <w:p w14:paraId="0683A774" w14:textId="7E810C24" w:rsidR="00FE5506" w:rsidRDefault="00FE5506" w:rsidP="00FE5506">
      <w:pPr>
        <w:pStyle w:val="ListParagraph"/>
        <w:numPr>
          <w:ilvl w:val="0"/>
          <w:numId w:val="11"/>
        </w:numPr>
      </w:pPr>
      <w:r>
        <w:t>Saturday May 10</w:t>
      </w:r>
      <w:r w:rsidRPr="00FE5506">
        <w:rPr>
          <w:vertAlign w:val="superscript"/>
        </w:rPr>
        <w:t>th</w:t>
      </w:r>
      <w:r>
        <w:t xml:space="preserve"> from </w:t>
      </w:r>
      <w:r>
        <w:t>10:00 to 12:00</w:t>
      </w:r>
    </w:p>
    <w:p w14:paraId="03BBB0CF" w14:textId="77777777" w:rsidR="00FE5506" w:rsidRDefault="00FE5506" w:rsidP="00FE5506">
      <w:pPr>
        <w:pStyle w:val="ListParagraph"/>
        <w:numPr>
          <w:ilvl w:val="0"/>
          <w:numId w:val="11"/>
        </w:numPr>
      </w:pPr>
      <w:r>
        <w:t>Jon Weiss to speak, County Extension Dept.</w:t>
      </w:r>
    </w:p>
    <w:p w14:paraId="527ABA5B" w14:textId="77777777" w:rsidR="00FE5506" w:rsidRDefault="00FE5506" w:rsidP="00FE5506">
      <w:pPr>
        <w:pStyle w:val="ListParagraph"/>
        <w:numPr>
          <w:ilvl w:val="0"/>
          <w:numId w:val="11"/>
        </w:numPr>
      </w:pPr>
      <w:r>
        <w:t>Linda and Deb to organize snacks.</w:t>
      </w:r>
    </w:p>
    <w:p w14:paraId="494C2800" w14:textId="16C192EB" w:rsidR="00FE5506" w:rsidRDefault="00FE5506" w:rsidP="00FE5506">
      <w:pPr>
        <w:pStyle w:val="ListParagraph"/>
        <w:numPr>
          <w:ilvl w:val="0"/>
          <w:numId w:val="11"/>
        </w:numPr>
      </w:pPr>
      <w:r>
        <w:t>Deb is to talk about the rules she feels needs to be reinforced like c</w:t>
      </w:r>
      <w:r>
        <w:t>learing ground at the base of the plot.</w:t>
      </w:r>
    </w:p>
    <w:p w14:paraId="09A753E8" w14:textId="773C8317" w:rsidR="00FE5506" w:rsidRDefault="00FE5506" w:rsidP="00FE5506">
      <w:pPr>
        <w:pStyle w:val="ListParagraph"/>
        <w:numPr>
          <w:ilvl w:val="0"/>
          <w:numId w:val="11"/>
        </w:numPr>
      </w:pPr>
      <w:r>
        <w:t xml:space="preserve">Ren </w:t>
      </w:r>
      <w:r>
        <w:t xml:space="preserve">will make a few comments on the anticipated 2025 construction efforts and will </w:t>
      </w:r>
      <w:r>
        <w:t xml:space="preserve">talk about volunteerism… mowing, weed whacking, </w:t>
      </w:r>
      <w:r w:rsidR="008A1BBD">
        <w:t>rodent control,</w:t>
      </w:r>
      <w:r>
        <w:t xml:space="preserve"> </w:t>
      </w:r>
      <w:r>
        <w:t>construction</w:t>
      </w:r>
      <w:r>
        <w:t xml:space="preserve"> projects, Board and Committees.</w:t>
      </w:r>
    </w:p>
    <w:p w14:paraId="734A9ED4" w14:textId="77777777" w:rsidR="00FE5506" w:rsidRDefault="00FE5506" w:rsidP="00FE5506">
      <w:pPr>
        <w:pStyle w:val="ListParagraph"/>
        <w:numPr>
          <w:ilvl w:val="0"/>
          <w:numId w:val="11"/>
        </w:numPr>
      </w:pPr>
      <w:r>
        <w:t>Announce two events… Potluck and Harvest Fest.</w:t>
      </w:r>
    </w:p>
    <w:p w14:paraId="6E4030AE" w14:textId="77777777" w:rsidR="00FE5506" w:rsidRPr="00583ECF" w:rsidRDefault="00FE5506" w:rsidP="00583ECF">
      <w:pPr>
        <w:pStyle w:val="NoSpacing"/>
        <w:jc w:val="center"/>
        <w:rPr>
          <w:b/>
          <w:bCs/>
        </w:rPr>
      </w:pPr>
    </w:p>
    <w:p w14:paraId="18DF6120" w14:textId="6415F547" w:rsidR="00C016F1" w:rsidRDefault="00D803AA" w:rsidP="00C016F1">
      <w:pPr>
        <w:pStyle w:val="NoSpacing"/>
        <w:jc w:val="center"/>
        <w:rPr>
          <w:b/>
          <w:bCs/>
        </w:rPr>
      </w:pPr>
      <w:r>
        <w:rPr>
          <w:b/>
          <w:bCs/>
        </w:rPr>
        <w:t xml:space="preserve">May </w:t>
      </w:r>
      <w:r w:rsidR="00C016F1">
        <w:rPr>
          <w:b/>
          <w:bCs/>
        </w:rPr>
        <w:t>Board Meeting</w:t>
      </w:r>
      <w:r w:rsidR="00C016F1" w:rsidRPr="00E21969">
        <w:rPr>
          <w:b/>
          <w:bCs/>
        </w:rPr>
        <w:t xml:space="preserve"> Action Summary</w:t>
      </w:r>
      <w:r w:rsidR="00C016F1">
        <w:rPr>
          <w:b/>
          <w:bCs/>
        </w:rPr>
        <w:t xml:space="preserve"> List</w:t>
      </w:r>
      <w:r w:rsidR="00C016F1" w:rsidRPr="00E21969">
        <w:rPr>
          <w:b/>
          <w:bCs/>
        </w:rPr>
        <w:t>:</w:t>
      </w:r>
    </w:p>
    <w:p w14:paraId="4C22FF36" w14:textId="77777777" w:rsidR="00123397" w:rsidRPr="00E21969" w:rsidRDefault="00123397" w:rsidP="00C016F1">
      <w:pPr>
        <w:pStyle w:val="NoSpacing"/>
        <w:jc w:val="center"/>
        <w:rPr>
          <w:b/>
          <w:bCs/>
        </w:rPr>
      </w:pPr>
    </w:p>
    <w:tbl>
      <w:tblPr>
        <w:tblStyle w:val="TableGrid"/>
        <w:tblW w:w="0" w:type="auto"/>
        <w:tblLook w:val="04A0" w:firstRow="1" w:lastRow="0" w:firstColumn="1" w:lastColumn="0" w:noHBand="0" w:noVBand="1"/>
      </w:tblPr>
      <w:tblGrid>
        <w:gridCol w:w="2335"/>
        <w:gridCol w:w="7015"/>
      </w:tblGrid>
      <w:tr w:rsidR="005625CD" w14:paraId="54F70072" w14:textId="77777777" w:rsidTr="00123397">
        <w:tc>
          <w:tcPr>
            <w:tcW w:w="2335" w:type="dxa"/>
            <w:shd w:val="clear" w:color="auto" w:fill="A8D08D" w:themeFill="accent6" w:themeFillTint="99"/>
          </w:tcPr>
          <w:p w14:paraId="2AA5D429" w14:textId="3E230804" w:rsidR="005625CD" w:rsidRPr="00123397" w:rsidRDefault="00F13A3B" w:rsidP="00123397">
            <w:pPr>
              <w:jc w:val="center"/>
              <w:rPr>
                <w:b/>
                <w:bCs/>
              </w:rPr>
            </w:pPr>
            <w:r w:rsidRPr="00123397">
              <w:rPr>
                <w:b/>
                <w:bCs/>
              </w:rPr>
              <w:br w:type="page"/>
            </w:r>
            <w:r w:rsidR="005625CD" w:rsidRPr="00123397">
              <w:rPr>
                <w:b/>
                <w:bCs/>
              </w:rPr>
              <w:t>Responsible Person</w:t>
            </w:r>
          </w:p>
        </w:tc>
        <w:tc>
          <w:tcPr>
            <w:tcW w:w="7015" w:type="dxa"/>
            <w:shd w:val="clear" w:color="auto" w:fill="A8D08D" w:themeFill="accent6" w:themeFillTint="99"/>
          </w:tcPr>
          <w:p w14:paraId="36C8EB48" w14:textId="7AC4B3E3" w:rsidR="005625CD" w:rsidRPr="00123397" w:rsidRDefault="005625CD" w:rsidP="00123397">
            <w:pPr>
              <w:jc w:val="center"/>
              <w:rPr>
                <w:b/>
                <w:bCs/>
              </w:rPr>
            </w:pPr>
            <w:r w:rsidRPr="00123397">
              <w:rPr>
                <w:b/>
                <w:bCs/>
              </w:rPr>
              <w:t>Action</w:t>
            </w:r>
          </w:p>
        </w:tc>
      </w:tr>
      <w:tr w:rsidR="00C23750" w14:paraId="3A422D1E" w14:textId="77777777" w:rsidTr="00AB2041">
        <w:tc>
          <w:tcPr>
            <w:tcW w:w="2335" w:type="dxa"/>
          </w:tcPr>
          <w:p w14:paraId="69C6CDA0" w14:textId="13558DEC" w:rsidR="00C23750" w:rsidRDefault="00C23750">
            <w:r>
              <w:t>Linda</w:t>
            </w:r>
          </w:p>
        </w:tc>
        <w:tc>
          <w:tcPr>
            <w:tcW w:w="7015" w:type="dxa"/>
          </w:tcPr>
          <w:p w14:paraId="0ACB7488" w14:textId="37771A74" w:rsidR="00C23750" w:rsidRDefault="00C23750">
            <w:pPr>
              <w:rPr>
                <w:rFonts w:cs="Calibri"/>
              </w:rPr>
            </w:pPr>
            <w:r>
              <w:rPr>
                <w:rFonts w:cs="Calibri"/>
              </w:rPr>
              <w:t xml:space="preserve">Write up the </w:t>
            </w:r>
            <w:r w:rsidR="00BF6CDA">
              <w:rPr>
                <w:rFonts w:cs="Calibri"/>
              </w:rPr>
              <w:t>March</w:t>
            </w:r>
            <w:r>
              <w:rPr>
                <w:rFonts w:cs="Calibri"/>
              </w:rPr>
              <w:t xml:space="preserve"> Board Meeting Minutes</w:t>
            </w:r>
            <w:r w:rsidR="003F20FE">
              <w:rPr>
                <w:rFonts w:cs="Calibri"/>
              </w:rPr>
              <w:t xml:space="preserve"> </w:t>
            </w:r>
          </w:p>
        </w:tc>
      </w:tr>
      <w:tr w:rsidR="005625CD" w14:paraId="7561DBAF" w14:textId="77777777" w:rsidTr="00AB2041">
        <w:tc>
          <w:tcPr>
            <w:tcW w:w="2335" w:type="dxa"/>
          </w:tcPr>
          <w:p w14:paraId="22D906B5" w14:textId="7AA270FD" w:rsidR="005625CD" w:rsidRDefault="005625CD">
            <w:r>
              <w:t>Linda</w:t>
            </w:r>
          </w:p>
        </w:tc>
        <w:tc>
          <w:tcPr>
            <w:tcW w:w="7015" w:type="dxa"/>
          </w:tcPr>
          <w:p w14:paraId="7AE319CE" w14:textId="67360BBD" w:rsidR="005625CD" w:rsidRDefault="005625CD">
            <w:r>
              <w:rPr>
                <w:rFonts w:cs="Calibri"/>
              </w:rPr>
              <w:t>Create a calendar to track events which will become an integral part of Board meetings going forward.  (See upcoming events in these meeting minutes.)  -In Progress</w:t>
            </w:r>
          </w:p>
        </w:tc>
      </w:tr>
      <w:tr w:rsidR="00440D38" w14:paraId="10B38C6E" w14:textId="77777777" w:rsidTr="00AB2041">
        <w:tc>
          <w:tcPr>
            <w:tcW w:w="2335" w:type="dxa"/>
          </w:tcPr>
          <w:p w14:paraId="289550DC" w14:textId="428F942C" w:rsidR="00440D38" w:rsidRDefault="00440D38">
            <w:r>
              <w:lastRenderedPageBreak/>
              <w:t>Ren</w:t>
            </w:r>
          </w:p>
        </w:tc>
        <w:tc>
          <w:tcPr>
            <w:tcW w:w="7015" w:type="dxa"/>
          </w:tcPr>
          <w:p w14:paraId="034BDEEB" w14:textId="40953E0F" w:rsidR="00440D38" w:rsidRDefault="00440D38">
            <w:r>
              <w:t>Schedule the next Finance Committee Meeting</w:t>
            </w:r>
            <w:r w:rsidR="003F20FE">
              <w:t xml:space="preserve"> - Done</w:t>
            </w:r>
          </w:p>
        </w:tc>
      </w:tr>
      <w:tr w:rsidR="005625CD" w14:paraId="4FF64813" w14:textId="77777777" w:rsidTr="00AB2041">
        <w:tc>
          <w:tcPr>
            <w:tcW w:w="2335" w:type="dxa"/>
          </w:tcPr>
          <w:p w14:paraId="5F6A303C" w14:textId="552FEFC4" w:rsidR="005625CD" w:rsidRDefault="00354F91">
            <w:r>
              <w:t>Linda</w:t>
            </w:r>
          </w:p>
        </w:tc>
        <w:tc>
          <w:tcPr>
            <w:tcW w:w="7015" w:type="dxa"/>
          </w:tcPr>
          <w:p w14:paraId="07C948B0" w14:textId="1AB53A1C" w:rsidR="005625CD" w:rsidRDefault="005758CB">
            <w:r>
              <w:t>Set up a 2025 Volunteer Spreadsheet to track performance</w:t>
            </w:r>
            <w:r w:rsidR="003F20FE">
              <w:t>. To do.</w:t>
            </w:r>
          </w:p>
        </w:tc>
      </w:tr>
      <w:tr w:rsidR="00300FAF" w14:paraId="43844AC5" w14:textId="77777777" w:rsidTr="00AB2041">
        <w:tc>
          <w:tcPr>
            <w:tcW w:w="2335" w:type="dxa"/>
          </w:tcPr>
          <w:p w14:paraId="3C0BA3CC" w14:textId="4868A9AD" w:rsidR="00300FAF" w:rsidRDefault="00300FAF">
            <w:r>
              <w:t>Ren</w:t>
            </w:r>
          </w:p>
        </w:tc>
        <w:tc>
          <w:tcPr>
            <w:tcW w:w="7015" w:type="dxa"/>
          </w:tcPr>
          <w:p w14:paraId="259796E3" w14:textId="79744026" w:rsidR="00300FAF" w:rsidRDefault="00D803AA">
            <w:r>
              <w:t>Continue to monitor the irrigation system for possible leaks.</w:t>
            </w:r>
          </w:p>
        </w:tc>
      </w:tr>
      <w:tr w:rsidR="005758CB" w14:paraId="14BE6A66" w14:textId="77777777" w:rsidTr="00AB2041">
        <w:tc>
          <w:tcPr>
            <w:tcW w:w="2335" w:type="dxa"/>
          </w:tcPr>
          <w:p w14:paraId="0117630C" w14:textId="40C752BA" w:rsidR="005758CB" w:rsidRDefault="00D803AA">
            <w:r>
              <w:t>Ren</w:t>
            </w:r>
          </w:p>
        </w:tc>
        <w:tc>
          <w:tcPr>
            <w:tcW w:w="7015" w:type="dxa"/>
          </w:tcPr>
          <w:p w14:paraId="793F842B" w14:textId="20CB91E4" w:rsidR="005758CB" w:rsidRDefault="00997544">
            <w:r>
              <w:t>Order construction materials and coordinate the Spring construction activities during the week of May 12</w:t>
            </w:r>
            <w:r w:rsidRPr="00997544">
              <w:rPr>
                <w:vertAlign w:val="superscript"/>
              </w:rPr>
              <w:t>th</w:t>
            </w:r>
            <w:r>
              <w:t>.</w:t>
            </w:r>
          </w:p>
        </w:tc>
      </w:tr>
      <w:tr w:rsidR="007D4277" w14:paraId="1BC8DD68" w14:textId="77777777" w:rsidTr="00AB2041">
        <w:tc>
          <w:tcPr>
            <w:tcW w:w="2335" w:type="dxa"/>
          </w:tcPr>
          <w:p w14:paraId="4E2434F0" w14:textId="7A36E817" w:rsidR="007D4277" w:rsidRDefault="007D4277">
            <w:r>
              <w:t>Ren</w:t>
            </w:r>
          </w:p>
        </w:tc>
        <w:tc>
          <w:tcPr>
            <w:tcW w:w="7015" w:type="dxa"/>
          </w:tcPr>
          <w:p w14:paraId="5E0FB613" w14:textId="6C9DBBB4" w:rsidR="007D4277" w:rsidRDefault="007D4277">
            <w:r>
              <w:t>Purchase and spread garden soil at Falcon Ridge upon successfully winning the Rotary Grant.</w:t>
            </w:r>
          </w:p>
        </w:tc>
      </w:tr>
      <w:tr w:rsidR="005758CB" w14:paraId="6DE5E040" w14:textId="77777777" w:rsidTr="00AB2041">
        <w:tc>
          <w:tcPr>
            <w:tcW w:w="2335" w:type="dxa"/>
          </w:tcPr>
          <w:p w14:paraId="680484F9" w14:textId="1AD20058" w:rsidR="005758CB" w:rsidRDefault="007D4277">
            <w:r>
              <w:t>Ren</w:t>
            </w:r>
          </w:p>
        </w:tc>
        <w:tc>
          <w:tcPr>
            <w:tcW w:w="7015" w:type="dxa"/>
          </w:tcPr>
          <w:p w14:paraId="106E2DF6" w14:textId="3C677483" w:rsidR="005758CB" w:rsidRDefault="00997544">
            <w:r>
              <w:t>Set up the new irrigation system at Falcon Ridge</w:t>
            </w:r>
            <w:r w:rsidR="007D4277">
              <w:t xml:space="preserve"> upon successfully winning a Rotary Grant.</w:t>
            </w:r>
          </w:p>
        </w:tc>
      </w:tr>
      <w:tr w:rsidR="005758CB" w14:paraId="5141329B" w14:textId="77777777" w:rsidTr="00AB2041">
        <w:tc>
          <w:tcPr>
            <w:tcW w:w="2335" w:type="dxa"/>
          </w:tcPr>
          <w:p w14:paraId="26D8E5B2" w14:textId="457E5B70" w:rsidR="005758CB" w:rsidRDefault="006625C3">
            <w:r>
              <w:t>Linda</w:t>
            </w:r>
          </w:p>
        </w:tc>
        <w:tc>
          <w:tcPr>
            <w:tcW w:w="7015" w:type="dxa"/>
          </w:tcPr>
          <w:p w14:paraId="69F0AD9C" w14:textId="23594DF9" w:rsidR="005758CB" w:rsidRDefault="006625C3">
            <w:r>
              <w:t xml:space="preserve">Set up an event </w:t>
            </w:r>
            <w:r w:rsidR="00AB2041">
              <w:t xml:space="preserve">at the community garden to display VTS </w:t>
            </w:r>
            <w:r w:rsidR="00697FE0">
              <w:t xml:space="preserve">Appreciation and Acknowledgement </w:t>
            </w:r>
            <w:r w:rsidR="00AB2041">
              <w:t>Sign</w:t>
            </w:r>
            <w:r w:rsidR="003F20FE">
              <w:t>s.</w:t>
            </w:r>
          </w:p>
        </w:tc>
      </w:tr>
      <w:tr w:rsidR="005758CB" w14:paraId="555FF94E" w14:textId="77777777" w:rsidTr="00AB2041">
        <w:tc>
          <w:tcPr>
            <w:tcW w:w="2335" w:type="dxa"/>
          </w:tcPr>
          <w:p w14:paraId="4D3F4497" w14:textId="1BF558F3" w:rsidR="005758CB" w:rsidRDefault="00AB2041">
            <w:r>
              <w:t>Linda</w:t>
            </w:r>
          </w:p>
        </w:tc>
        <w:tc>
          <w:tcPr>
            <w:tcW w:w="7015" w:type="dxa"/>
          </w:tcPr>
          <w:p w14:paraId="0F373E5C" w14:textId="34111C41" w:rsidR="005758CB" w:rsidRDefault="00AB2041">
            <w:r>
              <w:t>Set up an event at Falcon Ridge to display the</w:t>
            </w:r>
            <w:r w:rsidR="00697FE0">
              <w:t xml:space="preserve"> </w:t>
            </w:r>
            <w:r w:rsidR="004F57A5">
              <w:t>Rotary Appreciation and Acknowledgement Sign</w:t>
            </w:r>
            <w:r w:rsidR="003F20FE">
              <w:t>.</w:t>
            </w:r>
          </w:p>
        </w:tc>
      </w:tr>
      <w:tr w:rsidR="00DD395B" w14:paraId="19A28CCC" w14:textId="77777777" w:rsidTr="00AB2041">
        <w:tc>
          <w:tcPr>
            <w:tcW w:w="2335" w:type="dxa"/>
          </w:tcPr>
          <w:p w14:paraId="5CB6992C" w14:textId="02B0DF31" w:rsidR="00DD395B" w:rsidRDefault="00546057" w:rsidP="00DD395B">
            <w:r>
              <w:t>Deb</w:t>
            </w:r>
            <w:r w:rsidR="00FE5506">
              <w:t>/Ren</w:t>
            </w:r>
          </w:p>
        </w:tc>
        <w:tc>
          <w:tcPr>
            <w:tcW w:w="7015" w:type="dxa"/>
          </w:tcPr>
          <w:p w14:paraId="641F2385" w14:textId="06E6588C" w:rsidR="00DD395B" w:rsidRDefault="00DD395B" w:rsidP="00DD395B">
            <w:r>
              <w:t xml:space="preserve">Post missing copies of minutes and financial reports </w:t>
            </w:r>
            <w:r w:rsidR="00546057">
              <w:t>in Drive and on the Website</w:t>
            </w:r>
            <w:r w:rsidR="00097584">
              <w:t>.  July, September. and October appear to be missing.</w:t>
            </w:r>
            <w:r w:rsidR="00546057">
              <w:t xml:space="preserve"> </w:t>
            </w:r>
            <w:r w:rsidR="003F20FE">
              <w:t xml:space="preserve"> Ren to </w:t>
            </w:r>
            <w:r w:rsidR="00FE5506">
              <w:t>search his hard drive to see if these were ever written and/or can be found.</w:t>
            </w:r>
          </w:p>
        </w:tc>
      </w:tr>
      <w:tr w:rsidR="00EC25B8" w14:paraId="328BF81D" w14:textId="77777777" w:rsidTr="00AB2041">
        <w:tc>
          <w:tcPr>
            <w:tcW w:w="2335" w:type="dxa"/>
          </w:tcPr>
          <w:p w14:paraId="205C5E5F" w14:textId="6F0149B9" w:rsidR="00EC25B8" w:rsidRDefault="005507CE" w:rsidP="00DD395B">
            <w:r>
              <w:t>Deb</w:t>
            </w:r>
            <w:r w:rsidR="00E00400">
              <w:t>/Ren</w:t>
            </w:r>
          </w:p>
        </w:tc>
        <w:tc>
          <w:tcPr>
            <w:tcW w:w="7015" w:type="dxa"/>
          </w:tcPr>
          <w:p w14:paraId="129D2B1F" w14:textId="2962E2C5" w:rsidR="00EC25B8" w:rsidRDefault="00D10E02" w:rsidP="001D0E98">
            <w:pPr>
              <w:pStyle w:val="NoSpacing"/>
            </w:pPr>
            <w:r>
              <w:t xml:space="preserve">In preparation of orientation day, review applicable rules </w:t>
            </w:r>
            <w:r w:rsidR="00E00400">
              <w:t xml:space="preserve">to decide which to emphasize </w:t>
            </w:r>
            <w:r>
              <w:t xml:space="preserve">and </w:t>
            </w:r>
            <w:r w:rsidR="00E00400">
              <w:t>to</w:t>
            </w:r>
            <w:r>
              <w:t xml:space="preserve"> explain what volunteer opportunities exist.</w:t>
            </w:r>
          </w:p>
        </w:tc>
      </w:tr>
      <w:tr w:rsidR="00DD395B" w14:paraId="622626F0" w14:textId="77777777" w:rsidTr="00AB2041">
        <w:tc>
          <w:tcPr>
            <w:tcW w:w="2335" w:type="dxa"/>
          </w:tcPr>
          <w:p w14:paraId="3637ED53" w14:textId="3B42FFD6" w:rsidR="00DD395B" w:rsidRDefault="005507CE" w:rsidP="00DD395B">
            <w:r>
              <w:t>Deb</w:t>
            </w:r>
          </w:p>
        </w:tc>
        <w:tc>
          <w:tcPr>
            <w:tcW w:w="7015" w:type="dxa"/>
          </w:tcPr>
          <w:p w14:paraId="1A985CA0" w14:textId="6D9CB00A" w:rsidR="00DD395B" w:rsidRDefault="005507CE" w:rsidP="00E00400">
            <w:pPr>
              <w:pStyle w:val="NoSpacing"/>
            </w:pPr>
            <w:r>
              <w:t>Investigate El Pomar grant for a new gate.</w:t>
            </w:r>
            <w:r w:rsidR="00F20615">
              <w:t xml:space="preserve">  Need a budget for gate.</w:t>
            </w:r>
          </w:p>
        </w:tc>
      </w:tr>
      <w:tr w:rsidR="00EC25B8" w14:paraId="515AAF41" w14:textId="77777777" w:rsidTr="00AB2041">
        <w:tc>
          <w:tcPr>
            <w:tcW w:w="2335" w:type="dxa"/>
          </w:tcPr>
          <w:p w14:paraId="32B88257" w14:textId="22D026AF" w:rsidR="00EC25B8" w:rsidRDefault="00FE5506" w:rsidP="00DD395B">
            <w:r>
              <w:t>Deb/Linda</w:t>
            </w:r>
          </w:p>
        </w:tc>
        <w:tc>
          <w:tcPr>
            <w:tcW w:w="7015" w:type="dxa"/>
          </w:tcPr>
          <w:p w14:paraId="6B6D0B62" w14:textId="1BAE89F5" w:rsidR="00EC25B8" w:rsidRPr="00FE5506" w:rsidRDefault="00E2674D" w:rsidP="00DD395B">
            <w:r w:rsidRPr="00FE5506">
              <w:t>Amend the board</w:t>
            </w:r>
            <w:r w:rsidR="005526EA" w:rsidRPr="00FE5506">
              <w:t xml:space="preserve"> </w:t>
            </w:r>
            <w:r w:rsidR="002924EC" w:rsidRPr="00FE5506">
              <w:t xml:space="preserve">recruiting memo </w:t>
            </w:r>
            <w:r w:rsidR="009F6ED1" w:rsidRPr="00FE5506">
              <w:t>directed at</w:t>
            </w:r>
            <w:r w:rsidR="009349D7" w:rsidRPr="00FE5506">
              <w:t xml:space="preserve"> gardeners and sponsors </w:t>
            </w:r>
            <w:r w:rsidR="002924EC" w:rsidRPr="00FE5506">
              <w:t>to correct the positions available</w:t>
            </w:r>
            <w:r w:rsidR="00A27C43" w:rsidRPr="00FE5506">
              <w:t xml:space="preserve"> and </w:t>
            </w:r>
            <w:r w:rsidR="00C948F9" w:rsidRPr="00FE5506">
              <w:t>send out</w:t>
            </w:r>
            <w:r w:rsidR="002924EC" w:rsidRPr="00FE5506">
              <w:t>.</w:t>
            </w:r>
            <w:r w:rsidR="00F20615" w:rsidRPr="00FE5506">
              <w:t xml:space="preserve">  Document is done but needs to be </w:t>
            </w:r>
            <w:r w:rsidR="00FE5506" w:rsidRPr="00FE5506">
              <w:t>fine-tuned</w:t>
            </w:r>
            <w:r w:rsidR="00F20615" w:rsidRPr="00FE5506">
              <w:t xml:space="preserve"> and sent out.</w:t>
            </w:r>
          </w:p>
        </w:tc>
      </w:tr>
      <w:tr w:rsidR="00EC25B8" w14:paraId="035DE0BC" w14:textId="77777777" w:rsidTr="00AB2041">
        <w:tc>
          <w:tcPr>
            <w:tcW w:w="2335" w:type="dxa"/>
          </w:tcPr>
          <w:p w14:paraId="1F0225CF" w14:textId="446ECC50" w:rsidR="00EC25B8" w:rsidRDefault="00C948F9" w:rsidP="00DD395B">
            <w:r>
              <w:t>Deb</w:t>
            </w:r>
          </w:p>
        </w:tc>
        <w:tc>
          <w:tcPr>
            <w:tcW w:w="7015" w:type="dxa"/>
          </w:tcPr>
          <w:p w14:paraId="30713DD5" w14:textId="2B8C326C" w:rsidR="00EC25B8" w:rsidRDefault="00C948F9" w:rsidP="00DD395B">
            <w:r>
              <w:t xml:space="preserve">Have our </w:t>
            </w:r>
            <w:r w:rsidR="009F6ED1">
              <w:t>Board Member Recruiting article published in EP News</w:t>
            </w:r>
          </w:p>
        </w:tc>
      </w:tr>
      <w:tr w:rsidR="00C948F9" w14:paraId="33D6D19A" w14:textId="77777777" w:rsidTr="00AB2041">
        <w:tc>
          <w:tcPr>
            <w:tcW w:w="2335" w:type="dxa"/>
          </w:tcPr>
          <w:p w14:paraId="1243576C" w14:textId="773A0452" w:rsidR="00C948F9" w:rsidRDefault="009349D7" w:rsidP="00DD395B">
            <w:r>
              <w:t>Ren</w:t>
            </w:r>
          </w:p>
        </w:tc>
        <w:tc>
          <w:tcPr>
            <w:tcW w:w="7015" w:type="dxa"/>
          </w:tcPr>
          <w:p w14:paraId="3C7D73F8" w14:textId="77ACCEC9" w:rsidR="00C948F9" w:rsidRDefault="009349D7" w:rsidP="00DD395B">
            <w:r>
              <w:t>Order construction materials from EP Lumber</w:t>
            </w:r>
            <w:r w:rsidR="00FD48FB">
              <w:t xml:space="preserve"> and Soil Rejuvenation to use up last year’s remaining VTS funds and prepare for the May 1</w:t>
            </w:r>
            <w:r w:rsidR="00FE5506">
              <w:t>3 through May 16</w:t>
            </w:r>
            <w:r w:rsidR="00FD48FB">
              <w:t xml:space="preserve"> work</w:t>
            </w:r>
            <w:r w:rsidR="00FE5506">
              <w:t xml:space="preserve">week </w:t>
            </w:r>
            <w:r w:rsidR="00FD48FB">
              <w:t>with the YMCA Elevate Gap program.</w:t>
            </w:r>
            <w:r w:rsidR="00F20615">
              <w:t xml:space="preserve"> </w:t>
            </w:r>
          </w:p>
        </w:tc>
      </w:tr>
      <w:tr w:rsidR="009349D7" w14:paraId="0CD0E366" w14:textId="77777777" w:rsidTr="00AB2041">
        <w:tc>
          <w:tcPr>
            <w:tcW w:w="2335" w:type="dxa"/>
          </w:tcPr>
          <w:p w14:paraId="72DF8E9C" w14:textId="4A7F47FF" w:rsidR="009349D7" w:rsidRDefault="00063253" w:rsidP="00DD395B">
            <w:r>
              <w:t>Linda</w:t>
            </w:r>
          </w:p>
        </w:tc>
        <w:tc>
          <w:tcPr>
            <w:tcW w:w="7015" w:type="dxa"/>
          </w:tcPr>
          <w:p w14:paraId="056EF59B" w14:textId="04CBE58C" w:rsidR="009349D7" w:rsidRDefault="00B00EE0" w:rsidP="00DD395B">
            <w:r>
              <w:t xml:space="preserve">Prepare a memo for all gardeners </w:t>
            </w:r>
            <w:r w:rsidR="00663775">
              <w:t>encouraging them to go to the May 29</w:t>
            </w:r>
            <w:r w:rsidR="00663775" w:rsidRPr="00663775">
              <w:rPr>
                <w:vertAlign w:val="superscript"/>
              </w:rPr>
              <w:t>th</w:t>
            </w:r>
            <w:r w:rsidR="00663775">
              <w:t xml:space="preserve"> </w:t>
            </w:r>
            <w:r w:rsidR="00063253">
              <w:t>“Brats and Barbie” event to raise donations for EVCG.</w:t>
            </w:r>
          </w:p>
        </w:tc>
      </w:tr>
      <w:tr w:rsidR="009349D7" w14:paraId="030AE750" w14:textId="77777777" w:rsidTr="00AB2041">
        <w:tc>
          <w:tcPr>
            <w:tcW w:w="2335" w:type="dxa"/>
          </w:tcPr>
          <w:p w14:paraId="172A4EB5" w14:textId="7CA1A686" w:rsidR="009349D7" w:rsidRDefault="00FE5506" w:rsidP="00DD395B">
            <w:r>
              <w:t>Board &amp; Jim Redman</w:t>
            </w:r>
          </w:p>
        </w:tc>
        <w:tc>
          <w:tcPr>
            <w:tcW w:w="7015" w:type="dxa"/>
          </w:tcPr>
          <w:p w14:paraId="4D1A3FB5" w14:textId="2000B909" w:rsidR="009349D7" w:rsidRDefault="00FE5506" w:rsidP="00DD395B">
            <w:r>
              <w:t>Re-establish squirrel trapping and f</w:t>
            </w:r>
            <w:r w:rsidR="00466537">
              <w:t>ollow up with the company that does removal of voles and squirrels that uses CO2 to set up a demonstration.</w:t>
            </w:r>
            <w:r w:rsidR="00F20615">
              <w:t xml:space="preserve">  </w:t>
            </w:r>
          </w:p>
        </w:tc>
      </w:tr>
      <w:tr w:rsidR="009349D7" w14:paraId="2AA32E92" w14:textId="77777777" w:rsidTr="00AB2041">
        <w:tc>
          <w:tcPr>
            <w:tcW w:w="2335" w:type="dxa"/>
          </w:tcPr>
          <w:p w14:paraId="54589265" w14:textId="7098EA87" w:rsidR="009349D7" w:rsidRDefault="008A1BBD" w:rsidP="00DD395B">
            <w:r>
              <w:t>Ren</w:t>
            </w:r>
          </w:p>
        </w:tc>
        <w:tc>
          <w:tcPr>
            <w:tcW w:w="7015" w:type="dxa"/>
          </w:tcPr>
          <w:p w14:paraId="64F51E95" w14:textId="099EA61E" w:rsidR="009349D7" w:rsidRDefault="008A1BBD" w:rsidP="00DD395B">
            <w:r>
              <w:t>Set up the battery charging station in the shed.</w:t>
            </w:r>
          </w:p>
        </w:tc>
      </w:tr>
      <w:tr w:rsidR="008A1BBD" w14:paraId="0D7B2974" w14:textId="77777777" w:rsidTr="00AB2041">
        <w:tc>
          <w:tcPr>
            <w:tcW w:w="2335" w:type="dxa"/>
          </w:tcPr>
          <w:p w14:paraId="27E1C4B2" w14:textId="34635D92" w:rsidR="008A1BBD" w:rsidRDefault="008A1BBD" w:rsidP="00DD395B">
            <w:r>
              <w:t>All</w:t>
            </w:r>
          </w:p>
        </w:tc>
        <w:tc>
          <w:tcPr>
            <w:tcW w:w="7015" w:type="dxa"/>
          </w:tcPr>
          <w:p w14:paraId="1B43A770" w14:textId="6E5C13D7" w:rsidR="008A1BBD" w:rsidRDefault="008A1BBD" w:rsidP="00DD395B">
            <w:r>
              <w:t>Continue to identify and purchase needed tools and equipment.  A new battery for the weed whacker has already been identified.</w:t>
            </w:r>
          </w:p>
        </w:tc>
      </w:tr>
    </w:tbl>
    <w:p w14:paraId="00682042" w14:textId="77777777" w:rsidR="007F5AF9" w:rsidRDefault="007F5AF9"/>
    <w:p w14:paraId="164D10FD" w14:textId="094C64DD" w:rsidR="001504CF" w:rsidRDefault="000A718A" w:rsidP="001504CF">
      <w:r>
        <w:t>6:15 meeting end.</w:t>
      </w:r>
    </w:p>
    <w:sectPr w:rsidR="001504C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1BAEB" w14:textId="77777777" w:rsidR="00CB1636" w:rsidRDefault="00CB1636" w:rsidP="005D55DD">
      <w:pPr>
        <w:spacing w:after="0" w:line="240" w:lineRule="auto"/>
      </w:pPr>
      <w:r>
        <w:separator/>
      </w:r>
    </w:p>
  </w:endnote>
  <w:endnote w:type="continuationSeparator" w:id="0">
    <w:p w14:paraId="49B664A1" w14:textId="77777777" w:rsidR="00CB1636" w:rsidRDefault="00CB1636" w:rsidP="005D5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A2AEF" w14:textId="77777777" w:rsidR="00091EA3" w:rsidRDefault="00091EA3">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5EF7E01E" w14:textId="77777777" w:rsidR="00AF492B" w:rsidRDefault="00AF4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A8DBA" w14:textId="77777777" w:rsidR="00CB1636" w:rsidRDefault="00CB1636" w:rsidP="005D55DD">
      <w:pPr>
        <w:spacing w:after="0" w:line="240" w:lineRule="auto"/>
      </w:pPr>
      <w:r>
        <w:separator/>
      </w:r>
    </w:p>
  </w:footnote>
  <w:footnote w:type="continuationSeparator" w:id="0">
    <w:p w14:paraId="7FB76522" w14:textId="77777777" w:rsidR="00CB1636" w:rsidRDefault="00CB1636" w:rsidP="005D5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6EE2F" w14:textId="0692D7EF" w:rsidR="005D55DD" w:rsidRDefault="005D55DD">
    <w:pPr>
      <w:pStyle w:val="Header"/>
    </w:pPr>
    <w:r>
      <w:rPr>
        <w:caps/>
        <w:noProof/>
        <w:color w:val="808080" w:themeColor="background1" w:themeShade="80"/>
        <w:sz w:val="20"/>
        <w:szCs w:val="20"/>
      </w:rPr>
      <mc:AlternateContent>
        <mc:Choice Requires="wpg">
          <w:drawing>
            <wp:anchor distT="0" distB="0" distL="114300" distR="114300" simplePos="0" relativeHeight="251683840" behindDoc="0" locked="0" layoutInCell="1" allowOverlap="1" wp14:anchorId="7EE71C8F" wp14:editId="033F8A0C">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71"/>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E051D" w14:textId="77777777" w:rsidR="005D55DD" w:rsidRDefault="005D55DD">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E71C8F" id="Group 171" o:spid="_x0000_s1026" style="position:absolute;margin-left:0;margin-top:0;width:133.9pt;height:80.65pt;z-index:25168384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2B6E051D" w14:textId="77777777" w:rsidR="005D55DD" w:rsidRDefault="005D55DD">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r w:rsidR="00B17957">
      <w:rPr>
        <w:color w:val="385623" w:themeColor="accent6" w:themeShade="80"/>
      </w:rPr>
      <w:t xml:space="preserve">                  </w:t>
    </w:r>
    <w:r w:rsidR="005B42AA">
      <w:rPr>
        <w:color w:val="385623" w:themeColor="accent6" w:themeShade="80"/>
      </w:rPr>
      <w:t xml:space="preserve">         </w:t>
    </w:r>
    <w:r w:rsidR="00464481" w:rsidRPr="005B2190">
      <w:rPr>
        <w:b/>
        <w:bCs/>
        <w:color w:val="385623" w:themeColor="accent6" w:themeShade="80"/>
        <w:sz w:val="32"/>
        <w:szCs w:val="32"/>
      </w:rPr>
      <w:t xml:space="preserve">EVCG </w:t>
    </w:r>
    <w:r w:rsidR="006E2061">
      <w:rPr>
        <w:b/>
        <w:bCs/>
        <w:color w:val="385623" w:themeColor="accent6" w:themeShade="80"/>
        <w:sz w:val="32"/>
        <w:szCs w:val="32"/>
      </w:rPr>
      <w:t>May</w:t>
    </w:r>
    <w:r w:rsidR="005B42AA" w:rsidRPr="005B2190">
      <w:rPr>
        <w:b/>
        <w:bCs/>
        <w:color w:val="385623" w:themeColor="accent6" w:themeShade="80"/>
        <w:sz w:val="32"/>
        <w:szCs w:val="32"/>
      </w:rPr>
      <w:t xml:space="preserve"> </w:t>
    </w:r>
    <w:r w:rsidR="00B17957">
      <w:rPr>
        <w:b/>
        <w:bCs/>
        <w:color w:val="385623" w:themeColor="accent6" w:themeShade="80"/>
        <w:sz w:val="32"/>
        <w:szCs w:val="32"/>
      </w:rPr>
      <w:t xml:space="preserve">2025 </w:t>
    </w:r>
    <w:r w:rsidR="005B42AA" w:rsidRPr="005B2190">
      <w:rPr>
        <w:b/>
        <w:bCs/>
        <w:color w:val="385623" w:themeColor="accent6" w:themeShade="80"/>
        <w:sz w:val="32"/>
        <w:szCs w:val="32"/>
      </w:rPr>
      <w:t>Board of Directors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E21"/>
    <w:multiLevelType w:val="hybridMultilevel"/>
    <w:tmpl w:val="419A2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61E36"/>
    <w:multiLevelType w:val="hybridMultilevel"/>
    <w:tmpl w:val="E5A0C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C7CC2"/>
    <w:multiLevelType w:val="hybridMultilevel"/>
    <w:tmpl w:val="AC48F114"/>
    <w:lvl w:ilvl="0" w:tplc="25B4D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8205F"/>
    <w:multiLevelType w:val="hybridMultilevel"/>
    <w:tmpl w:val="46ACA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A60FE"/>
    <w:multiLevelType w:val="hybridMultilevel"/>
    <w:tmpl w:val="91F87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7B181C"/>
    <w:multiLevelType w:val="hybridMultilevel"/>
    <w:tmpl w:val="4112D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C42F3"/>
    <w:multiLevelType w:val="hybridMultilevel"/>
    <w:tmpl w:val="5F00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9D2BEF"/>
    <w:multiLevelType w:val="hybridMultilevel"/>
    <w:tmpl w:val="6E0C2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062015"/>
    <w:multiLevelType w:val="hybridMultilevel"/>
    <w:tmpl w:val="09044D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4E1ED2"/>
    <w:multiLevelType w:val="hybridMultilevel"/>
    <w:tmpl w:val="1C9E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17A8D"/>
    <w:multiLevelType w:val="hybridMultilevel"/>
    <w:tmpl w:val="32AE9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F87D5E"/>
    <w:multiLevelType w:val="hybridMultilevel"/>
    <w:tmpl w:val="983E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027303">
    <w:abstractNumId w:val="5"/>
  </w:num>
  <w:num w:numId="2" w16cid:durableId="986009991">
    <w:abstractNumId w:val="9"/>
  </w:num>
  <w:num w:numId="3" w16cid:durableId="1223979010">
    <w:abstractNumId w:val="6"/>
  </w:num>
  <w:num w:numId="4" w16cid:durableId="1507284622">
    <w:abstractNumId w:val="8"/>
  </w:num>
  <w:num w:numId="5" w16cid:durableId="1740781596">
    <w:abstractNumId w:val="2"/>
  </w:num>
  <w:num w:numId="6" w16cid:durableId="315690548">
    <w:abstractNumId w:val="0"/>
  </w:num>
  <w:num w:numId="7" w16cid:durableId="2014337757">
    <w:abstractNumId w:val="10"/>
  </w:num>
  <w:num w:numId="8" w16cid:durableId="425808593">
    <w:abstractNumId w:val="1"/>
  </w:num>
  <w:num w:numId="9" w16cid:durableId="1640064317">
    <w:abstractNumId w:val="3"/>
  </w:num>
  <w:num w:numId="10" w16cid:durableId="1680158390">
    <w:abstractNumId w:val="7"/>
  </w:num>
  <w:num w:numId="11" w16cid:durableId="1150486278">
    <w:abstractNumId w:val="4"/>
  </w:num>
  <w:num w:numId="12" w16cid:durableId="5297297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5F"/>
    <w:rsid w:val="000327AA"/>
    <w:rsid w:val="00040DF6"/>
    <w:rsid w:val="00043CD8"/>
    <w:rsid w:val="0005048B"/>
    <w:rsid w:val="00053846"/>
    <w:rsid w:val="00060F8D"/>
    <w:rsid w:val="00063253"/>
    <w:rsid w:val="00082AA9"/>
    <w:rsid w:val="000879BB"/>
    <w:rsid w:val="00090470"/>
    <w:rsid w:val="00091EA3"/>
    <w:rsid w:val="000962C3"/>
    <w:rsid w:val="00097584"/>
    <w:rsid w:val="000A7029"/>
    <w:rsid w:val="000A718A"/>
    <w:rsid w:val="000E1103"/>
    <w:rsid w:val="00123397"/>
    <w:rsid w:val="00147EAE"/>
    <w:rsid w:val="001504CF"/>
    <w:rsid w:val="00162FD0"/>
    <w:rsid w:val="00180120"/>
    <w:rsid w:val="0019176A"/>
    <w:rsid w:val="001921E7"/>
    <w:rsid w:val="001A0E45"/>
    <w:rsid w:val="001B528C"/>
    <w:rsid w:val="001C3291"/>
    <w:rsid w:val="001C4DA4"/>
    <w:rsid w:val="001D0E98"/>
    <w:rsid w:val="001D3B50"/>
    <w:rsid w:val="0021331B"/>
    <w:rsid w:val="00230F44"/>
    <w:rsid w:val="002431E5"/>
    <w:rsid w:val="002748AE"/>
    <w:rsid w:val="002924EC"/>
    <w:rsid w:val="002B560D"/>
    <w:rsid w:val="002E2E5D"/>
    <w:rsid w:val="00300FAF"/>
    <w:rsid w:val="003136F1"/>
    <w:rsid w:val="0034141A"/>
    <w:rsid w:val="00354F91"/>
    <w:rsid w:val="00371046"/>
    <w:rsid w:val="00375AEB"/>
    <w:rsid w:val="003A3E82"/>
    <w:rsid w:val="003C5B3A"/>
    <w:rsid w:val="003F20FE"/>
    <w:rsid w:val="00400337"/>
    <w:rsid w:val="00413AB7"/>
    <w:rsid w:val="00413C4C"/>
    <w:rsid w:val="0042455D"/>
    <w:rsid w:val="00440D38"/>
    <w:rsid w:val="00456AEB"/>
    <w:rsid w:val="00464481"/>
    <w:rsid w:val="00466537"/>
    <w:rsid w:val="00472A22"/>
    <w:rsid w:val="004762DB"/>
    <w:rsid w:val="004C0576"/>
    <w:rsid w:val="004E5BBE"/>
    <w:rsid w:val="004F57A5"/>
    <w:rsid w:val="005071A0"/>
    <w:rsid w:val="00546057"/>
    <w:rsid w:val="005507CE"/>
    <w:rsid w:val="005526EA"/>
    <w:rsid w:val="005625CD"/>
    <w:rsid w:val="005656F6"/>
    <w:rsid w:val="00574073"/>
    <w:rsid w:val="005758CB"/>
    <w:rsid w:val="00575C81"/>
    <w:rsid w:val="005824DD"/>
    <w:rsid w:val="00583ECF"/>
    <w:rsid w:val="005925E3"/>
    <w:rsid w:val="005B2190"/>
    <w:rsid w:val="005B3126"/>
    <w:rsid w:val="005B42AA"/>
    <w:rsid w:val="005B4543"/>
    <w:rsid w:val="005B797B"/>
    <w:rsid w:val="005D55DD"/>
    <w:rsid w:val="005E2D37"/>
    <w:rsid w:val="005F5ECE"/>
    <w:rsid w:val="00603354"/>
    <w:rsid w:val="00603893"/>
    <w:rsid w:val="006208BE"/>
    <w:rsid w:val="006625C3"/>
    <w:rsid w:val="00663775"/>
    <w:rsid w:val="00682918"/>
    <w:rsid w:val="0068488F"/>
    <w:rsid w:val="00697FE0"/>
    <w:rsid w:val="006B6647"/>
    <w:rsid w:val="006C5411"/>
    <w:rsid w:val="006D1357"/>
    <w:rsid w:val="006E2061"/>
    <w:rsid w:val="006E5C45"/>
    <w:rsid w:val="00701555"/>
    <w:rsid w:val="00724BBA"/>
    <w:rsid w:val="0074672A"/>
    <w:rsid w:val="0077218F"/>
    <w:rsid w:val="00776EC0"/>
    <w:rsid w:val="00781C6F"/>
    <w:rsid w:val="00793835"/>
    <w:rsid w:val="007A2C9F"/>
    <w:rsid w:val="007B1D0A"/>
    <w:rsid w:val="007D4277"/>
    <w:rsid w:val="007D6D39"/>
    <w:rsid w:val="007F5AF9"/>
    <w:rsid w:val="008073E8"/>
    <w:rsid w:val="00807AFD"/>
    <w:rsid w:val="00833F9B"/>
    <w:rsid w:val="00837BE7"/>
    <w:rsid w:val="00841B31"/>
    <w:rsid w:val="00842CF3"/>
    <w:rsid w:val="0086355D"/>
    <w:rsid w:val="008673E3"/>
    <w:rsid w:val="0088025F"/>
    <w:rsid w:val="00892A84"/>
    <w:rsid w:val="008A1A3F"/>
    <w:rsid w:val="008A1BBD"/>
    <w:rsid w:val="008A4B2E"/>
    <w:rsid w:val="008F774D"/>
    <w:rsid w:val="009349D7"/>
    <w:rsid w:val="00991FE7"/>
    <w:rsid w:val="009950C1"/>
    <w:rsid w:val="00997544"/>
    <w:rsid w:val="00997D8A"/>
    <w:rsid w:val="009A7B4A"/>
    <w:rsid w:val="009B6CAE"/>
    <w:rsid w:val="009E1B2F"/>
    <w:rsid w:val="009F6ED1"/>
    <w:rsid w:val="00A045FE"/>
    <w:rsid w:val="00A27C43"/>
    <w:rsid w:val="00A439C1"/>
    <w:rsid w:val="00AA2636"/>
    <w:rsid w:val="00AA46A0"/>
    <w:rsid w:val="00AB2041"/>
    <w:rsid w:val="00AF1908"/>
    <w:rsid w:val="00AF492B"/>
    <w:rsid w:val="00B00EE0"/>
    <w:rsid w:val="00B06B2A"/>
    <w:rsid w:val="00B129EB"/>
    <w:rsid w:val="00B17957"/>
    <w:rsid w:val="00B20EFA"/>
    <w:rsid w:val="00B238FB"/>
    <w:rsid w:val="00B418F1"/>
    <w:rsid w:val="00BC4B2C"/>
    <w:rsid w:val="00BE300D"/>
    <w:rsid w:val="00BF6CDA"/>
    <w:rsid w:val="00C016F1"/>
    <w:rsid w:val="00C0586F"/>
    <w:rsid w:val="00C23750"/>
    <w:rsid w:val="00C34260"/>
    <w:rsid w:val="00C672F0"/>
    <w:rsid w:val="00C76680"/>
    <w:rsid w:val="00C948F9"/>
    <w:rsid w:val="00CB1636"/>
    <w:rsid w:val="00CE3E33"/>
    <w:rsid w:val="00D03073"/>
    <w:rsid w:val="00D06EC7"/>
    <w:rsid w:val="00D10E02"/>
    <w:rsid w:val="00D27F87"/>
    <w:rsid w:val="00D56CAB"/>
    <w:rsid w:val="00D57F52"/>
    <w:rsid w:val="00D62630"/>
    <w:rsid w:val="00D63775"/>
    <w:rsid w:val="00D803AA"/>
    <w:rsid w:val="00D87776"/>
    <w:rsid w:val="00D90D2D"/>
    <w:rsid w:val="00DB644B"/>
    <w:rsid w:val="00DD395B"/>
    <w:rsid w:val="00DE7451"/>
    <w:rsid w:val="00DF6217"/>
    <w:rsid w:val="00DF6B2B"/>
    <w:rsid w:val="00E00400"/>
    <w:rsid w:val="00E243EC"/>
    <w:rsid w:val="00E25910"/>
    <w:rsid w:val="00E2674D"/>
    <w:rsid w:val="00E30E30"/>
    <w:rsid w:val="00E7439C"/>
    <w:rsid w:val="00E901CE"/>
    <w:rsid w:val="00EA35B8"/>
    <w:rsid w:val="00EA6B88"/>
    <w:rsid w:val="00EB3CC1"/>
    <w:rsid w:val="00EC25B8"/>
    <w:rsid w:val="00EC7017"/>
    <w:rsid w:val="00EC727A"/>
    <w:rsid w:val="00EF6B79"/>
    <w:rsid w:val="00F13A3B"/>
    <w:rsid w:val="00F20615"/>
    <w:rsid w:val="00F4796A"/>
    <w:rsid w:val="00F92902"/>
    <w:rsid w:val="00FA0028"/>
    <w:rsid w:val="00FA011E"/>
    <w:rsid w:val="00FC4617"/>
    <w:rsid w:val="00FC4FD5"/>
    <w:rsid w:val="00FC6511"/>
    <w:rsid w:val="00FD48FB"/>
    <w:rsid w:val="00FE5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4116"/>
  <w15:chartTrackingRefBased/>
  <w15:docId w15:val="{17069DBA-42CB-45B1-ACE9-9B4D68D5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2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02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02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02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02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02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2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2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2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2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02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02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02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02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02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2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2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25F"/>
    <w:rPr>
      <w:rFonts w:eastAsiaTheme="majorEastAsia" w:cstheme="majorBidi"/>
      <w:color w:val="272727" w:themeColor="text1" w:themeTint="D8"/>
    </w:rPr>
  </w:style>
  <w:style w:type="paragraph" w:styleId="Title">
    <w:name w:val="Title"/>
    <w:basedOn w:val="Normal"/>
    <w:next w:val="Normal"/>
    <w:link w:val="TitleChar"/>
    <w:uiPriority w:val="10"/>
    <w:qFormat/>
    <w:rsid w:val="008802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2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2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25F"/>
    <w:pPr>
      <w:spacing w:before="160"/>
      <w:jc w:val="center"/>
    </w:pPr>
    <w:rPr>
      <w:i/>
      <w:iCs/>
      <w:color w:val="404040" w:themeColor="text1" w:themeTint="BF"/>
    </w:rPr>
  </w:style>
  <w:style w:type="character" w:customStyle="1" w:styleId="QuoteChar">
    <w:name w:val="Quote Char"/>
    <w:basedOn w:val="DefaultParagraphFont"/>
    <w:link w:val="Quote"/>
    <w:uiPriority w:val="29"/>
    <w:rsid w:val="0088025F"/>
    <w:rPr>
      <w:i/>
      <w:iCs/>
      <w:color w:val="404040" w:themeColor="text1" w:themeTint="BF"/>
    </w:rPr>
  </w:style>
  <w:style w:type="paragraph" w:styleId="ListParagraph">
    <w:name w:val="List Paragraph"/>
    <w:basedOn w:val="Normal"/>
    <w:uiPriority w:val="34"/>
    <w:qFormat/>
    <w:rsid w:val="0088025F"/>
    <w:pPr>
      <w:ind w:left="720"/>
      <w:contextualSpacing/>
    </w:pPr>
  </w:style>
  <w:style w:type="character" w:styleId="IntenseEmphasis">
    <w:name w:val="Intense Emphasis"/>
    <w:basedOn w:val="DefaultParagraphFont"/>
    <w:uiPriority w:val="21"/>
    <w:qFormat/>
    <w:rsid w:val="0088025F"/>
    <w:rPr>
      <w:i/>
      <w:iCs/>
      <w:color w:val="2F5496" w:themeColor="accent1" w:themeShade="BF"/>
    </w:rPr>
  </w:style>
  <w:style w:type="paragraph" w:styleId="IntenseQuote">
    <w:name w:val="Intense Quote"/>
    <w:basedOn w:val="Normal"/>
    <w:next w:val="Normal"/>
    <w:link w:val="IntenseQuoteChar"/>
    <w:uiPriority w:val="30"/>
    <w:qFormat/>
    <w:rsid w:val="00880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025F"/>
    <w:rPr>
      <w:i/>
      <w:iCs/>
      <w:color w:val="2F5496" w:themeColor="accent1" w:themeShade="BF"/>
    </w:rPr>
  </w:style>
  <w:style w:type="character" w:styleId="IntenseReference">
    <w:name w:val="Intense Reference"/>
    <w:basedOn w:val="DefaultParagraphFont"/>
    <w:uiPriority w:val="32"/>
    <w:qFormat/>
    <w:rsid w:val="0088025F"/>
    <w:rPr>
      <w:b/>
      <w:bCs/>
      <w:smallCaps/>
      <w:color w:val="2F5496" w:themeColor="accent1" w:themeShade="BF"/>
      <w:spacing w:val="5"/>
    </w:rPr>
  </w:style>
  <w:style w:type="table" w:styleId="TableGrid">
    <w:name w:val="Table Grid"/>
    <w:basedOn w:val="TableNormal"/>
    <w:uiPriority w:val="39"/>
    <w:rsid w:val="0056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7029"/>
    <w:pPr>
      <w:spacing w:after="0" w:line="240" w:lineRule="auto"/>
    </w:pPr>
  </w:style>
  <w:style w:type="paragraph" w:styleId="Header">
    <w:name w:val="header"/>
    <w:basedOn w:val="Normal"/>
    <w:link w:val="HeaderChar"/>
    <w:uiPriority w:val="99"/>
    <w:unhideWhenUsed/>
    <w:rsid w:val="005D5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5DD"/>
  </w:style>
  <w:style w:type="paragraph" w:styleId="Footer">
    <w:name w:val="footer"/>
    <w:basedOn w:val="Normal"/>
    <w:link w:val="FooterChar"/>
    <w:uiPriority w:val="99"/>
    <w:unhideWhenUsed/>
    <w:rsid w:val="005D5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Bruce</dc:creator>
  <cp:keywords/>
  <dc:description/>
  <cp:lastModifiedBy>Reynold Gobris</cp:lastModifiedBy>
  <cp:revision>6</cp:revision>
  <cp:lastPrinted>2025-04-11T14:20:00Z</cp:lastPrinted>
  <dcterms:created xsi:type="dcterms:W3CDTF">2025-05-08T13:14:00Z</dcterms:created>
  <dcterms:modified xsi:type="dcterms:W3CDTF">2025-05-08T14:07:00Z</dcterms:modified>
</cp:coreProperties>
</file>